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1B7" w:rsidRDefault="0007301E">
      <w:pPr>
        <w:rPr>
          <w:b/>
          <w:sz w:val="28"/>
          <w:szCs w:val="28"/>
        </w:rPr>
      </w:pPr>
      <w:r>
        <w:t xml:space="preserve">                                    </w:t>
      </w:r>
      <w:r w:rsidRPr="0007301E">
        <w:rPr>
          <w:b/>
          <w:sz w:val="28"/>
          <w:szCs w:val="28"/>
        </w:rPr>
        <w:t>ПОЛОЖЕНИЕ О ПРОВЕДЕНИИ ТУРНИРА</w:t>
      </w:r>
    </w:p>
    <w:p w:rsidR="00863ABD" w:rsidRDefault="00863AB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«</w:t>
      </w:r>
      <w:r w:rsidR="00943186">
        <w:rPr>
          <w:b/>
          <w:sz w:val="28"/>
          <w:szCs w:val="28"/>
        </w:rPr>
        <w:t>День Святого Валентина</w:t>
      </w:r>
      <w:r>
        <w:rPr>
          <w:b/>
          <w:sz w:val="28"/>
          <w:szCs w:val="28"/>
        </w:rPr>
        <w:t>»</w:t>
      </w:r>
    </w:p>
    <w:p w:rsidR="00943186" w:rsidRDefault="00863ABD" w:rsidP="00943186">
      <w:r>
        <w:t xml:space="preserve">      </w:t>
      </w:r>
      <w:r w:rsidR="00943186">
        <w:t xml:space="preserve">12-14 февраля   </w:t>
      </w:r>
      <w:r>
        <w:t xml:space="preserve">2016 года состоится турнир </w:t>
      </w:r>
      <w:r w:rsidR="00943186">
        <w:rPr>
          <w:b/>
        </w:rPr>
        <w:t>«День Святого Валентина»</w:t>
      </w:r>
      <w:r w:rsidR="00943186">
        <w:t>.</w:t>
      </w:r>
    </w:p>
    <w:p w:rsidR="00943186" w:rsidRDefault="00943186">
      <w:pPr>
        <w:rPr>
          <w:b/>
        </w:rPr>
      </w:pPr>
    </w:p>
    <w:p w:rsidR="00863ABD" w:rsidRPr="00F732E4" w:rsidRDefault="00863ABD">
      <w:r>
        <w:rPr>
          <w:b/>
        </w:rPr>
        <w:t>1.</w:t>
      </w:r>
      <w:r w:rsidR="00E221FE">
        <w:rPr>
          <w:b/>
        </w:rPr>
        <w:t xml:space="preserve"> </w:t>
      </w:r>
      <w:r>
        <w:rPr>
          <w:b/>
        </w:rPr>
        <w:t>Организатор турнира:</w:t>
      </w:r>
      <w:r w:rsidR="00F732E4">
        <w:rPr>
          <w:b/>
        </w:rPr>
        <w:t xml:space="preserve"> </w:t>
      </w:r>
      <w:r w:rsidR="00F732E4">
        <w:t>Любители тенниса Тольятти</w:t>
      </w:r>
    </w:p>
    <w:p w:rsidR="00DC3040" w:rsidRDefault="00ED6CEC" w:rsidP="00F732E4">
      <w:r>
        <w:rPr>
          <w:b/>
        </w:rPr>
        <w:t>2</w:t>
      </w:r>
      <w:r w:rsidR="00DC3040">
        <w:rPr>
          <w:b/>
        </w:rPr>
        <w:t>.</w:t>
      </w:r>
      <w:r w:rsidR="00E221FE">
        <w:rPr>
          <w:b/>
        </w:rPr>
        <w:t xml:space="preserve"> </w:t>
      </w:r>
      <w:r w:rsidR="00DC3040">
        <w:rPr>
          <w:b/>
        </w:rPr>
        <w:t>Участники турнира:</w:t>
      </w:r>
      <w:r w:rsidR="00F732E4" w:rsidRPr="00F732E4">
        <w:t xml:space="preserve"> </w:t>
      </w:r>
      <w:r w:rsidR="00F732E4">
        <w:t>Для участия в турнире приглашаются любители тенниса без ограничения   возраста.</w:t>
      </w:r>
    </w:p>
    <w:p w:rsidR="00943186" w:rsidRDefault="00ED6CEC">
      <w:pPr>
        <w:rPr>
          <w:b/>
        </w:rPr>
      </w:pPr>
      <w:r>
        <w:rPr>
          <w:b/>
        </w:rPr>
        <w:t>3</w:t>
      </w:r>
      <w:r w:rsidR="00DC3040">
        <w:rPr>
          <w:b/>
        </w:rPr>
        <w:t>.</w:t>
      </w:r>
      <w:r w:rsidR="00E221FE">
        <w:rPr>
          <w:b/>
        </w:rPr>
        <w:t xml:space="preserve"> </w:t>
      </w:r>
      <w:r w:rsidR="00DC3040">
        <w:rPr>
          <w:b/>
        </w:rPr>
        <w:t>Соревнования п</w:t>
      </w:r>
      <w:r w:rsidR="00943186">
        <w:rPr>
          <w:b/>
        </w:rPr>
        <w:t>роводятся в следующей категории</w:t>
      </w:r>
    </w:p>
    <w:p w:rsidR="00943186" w:rsidRDefault="00943186">
      <w:r>
        <w:rPr>
          <w:b/>
        </w:rPr>
        <w:t xml:space="preserve">                  </w:t>
      </w:r>
      <w:r w:rsidRPr="00943186">
        <w:t>Смешанный парный разряд</w:t>
      </w:r>
    </w:p>
    <w:p w:rsidR="004D2EC2" w:rsidRDefault="00943186">
      <w:pPr>
        <w:rPr>
          <w:b/>
        </w:rPr>
      </w:pPr>
      <w:r>
        <w:rPr>
          <w:b/>
        </w:rPr>
        <w:t xml:space="preserve">4. Система проведения:    </w:t>
      </w:r>
    </w:p>
    <w:p w:rsidR="00E221FE" w:rsidRDefault="004D2EC2">
      <w:pPr>
        <w:rPr>
          <w:b/>
        </w:rPr>
      </w:pPr>
      <w:r>
        <w:rPr>
          <w:b/>
        </w:rPr>
        <w:t xml:space="preserve">                   </w:t>
      </w:r>
      <w:r>
        <w:t xml:space="preserve">Перед  каждым туром </w:t>
      </w:r>
      <w:r w:rsidR="00943186">
        <w:rPr>
          <w:b/>
        </w:rPr>
        <w:t xml:space="preserve"> </w:t>
      </w:r>
      <w:r>
        <w:t xml:space="preserve">путём жребия определяется партнёр участнице соревнований. </w:t>
      </w:r>
      <w:r w:rsidR="002145F4">
        <w:t xml:space="preserve">В зависимости от количества участников планируется проведение от 8 до 10 туров. </w:t>
      </w:r>
      <w:r w:rsidR="002145F4" w:rsidRPr="00FC7225">
        <w:rPr>
          <w:b/>
        </w:rPr>
        <w:t xml:space="preserve">То есть каждый участник соревнований проведёт не менее </w:t>
      </w:r>
      <w:r w:rsidR="00FC7225" w:rsidRPr="00FC7225">
        <w:rPr>
          <w:b/>
        </w:rPr>
        <w:t>восьми игр</w:t>
      </w:r>
      <w:r w:rsidR="00FC7225">
        <w:t>. За каждую победу присваивается одно очко. Победители и призёры определяются по сумме набранных очков.</w:t>
      </w:r>
    </w:p>
    <w:p w:rsidR="00E221FE" w:rsidRDefault="00E221FE">
      <w:pPr>
        <w:rPr>
          <w:b/>
        </w:rPr>
      </w:pPr>
      <w:r>
        <w:t xml:space="preserve">         </w:t>
      </w:r>
      <w:r w:rsidR="00ED6CEC">
        <w:rPr>
          <w:b/>
        </w:rPr>
        <w:t>5</w:t>
      </w:r>
      <w:r>
        <w:rPr>
          <w:b/>
        </w:rPr>
        <w:t>. Регламент матчей:</w:t>
      </w:r>
    </w:p>
    <w:p w:rsidR="00F443AA" w:rsidRPr="002145F4" w:rsidRDefault="00F443AA">
      <w:r>
        <w:t xml:space="preserve">                    </w:t>
      </w:r>
      <w:r w:rsidR="002145F4">
        <w:t>Каждая игра состоит из одного сета до 6 выигранных геймов. При счёте ровно</w:t>
      </w:r>
      <w:r w:rsidR="002145F4">
        <w:rPr>
          <w:b/>
        </w:rPr>
        <w:t xml:space="preserve"> </w:t>
      </w:r>
      <w:r w:rsidR="002145F4">
        <w:t>в гейме разыгрывается решающее</w:t>
      </w:r>
      <w:r w:rsidR="002145F4">
        <w:rPr>
          <w:b/>
        </w:rPr>
        <w:t xml:space="preserve"> </w:t>
      </w:r>
      <w:r w:rsidR="002145F4">
        <w:t xml:space="preserve">очко, и мужчина подаёт на мужчину или женщина на женщину. При счёте 6/6 играется </w:t>
      </w:r>
      <w:proofErr w:type="gramStart"/>
      <w:r w:rsidR="002145F4">
        <w:t>тай-брейк</w:t>
      </w:r>
      <w:proofErr w:type="gramEnd"/>
      <w:r w:rsidR="002145F4">
        <w:t xml:space="preserve">  до семи выигранных очков. Мячи </w:t>
      </w:r>
      <w:r w:rsidR="002145F4">
        <w:rPr>
          <w:b/>
        </w:rPr>
        <w:t xml:space="preserve">  </w:t>
      </w:r>
      <w:r w:rsidR="002145F4">
        <w:rPr>
          <w:b/>
          <w:i/>
          <w:lang w:val="en-US"/>
        </w:rPr>
        <w:t>DUNLOP</w:t>
      </w:r>
      <w:r w:rsidR="002145F4" w:rsidRPr="002145F4">
        <w:t>.</w:t>
      </w:r>
      <w:r w:rsidR="002145F4">
        <w:rPr>
          <w:b/>
        </w:rPr>
        <w:t xml:space="preserve">   </w:t>
      </w:r>
    </w:p>
    <w:p w:rsidR="00ED6CEC" w:rsidRDefault="00ED6CEC">
      <w:pPr>
        <w:rPr>
          <w:b/>
        </w:rPr>
      </w:pPr>
      <w:r>
        <w:t xml:space="preserve"> </w:t>
      </w:r>
      <w:r>
        <w:rPr>
          <w:b/>
        </w:rPr>
        <w:t>6. Место и сроки проведения:</w:t>
      </w:r>
    </w:p>
    <w:p w:rsidR="00ED6CEC" w:rsidRDefault="00ED6CEC">
      <w:r>
        <w:rPr>
          <w:b/>
        </w:rPr>
        <w:t xml:space="preserve">                    </w:t>
      </w:r>
      <w:r>
        <w:t>Соревнования, регистрация и жеребьёвка проводятся в г</w:t>
      </w:r>
      <w:proofErr w:type="gramStart"/>
      <w:r>
        <w:t xml:space="preserve"> .</w:t>
      </w:r>
      <w:proofErr w:type="gramEnd"/>
      <w:r w:rsidR="00FC7225">
        <w:t xml:space="preserve"> </w:t>
      </w:r>
      <w:r>
        <w:t>Тольятти, ул. Спортивная, 19 в СК ДЭВИС</w:t>
      </w:r>
      <w:r w:rsidR="0001656D">
        <w:t>.</w:t>
      </w:r>
    </w:p>
    <w:p w:rsidR="0001656D" w:rsidRDefault="0001656D">
      <w:pPr>
        <w:rPr>
          <w:b/>
        </w:rPr>
      </w:pPr>
      <w:r>
        <w:t xml:space="preserve">      </w:t>
      </w:r>
      <w:r w:rsidR="00061C8E">
        <w:t xml:space="preserve">              Сроки проведения </w:t>
      </w:r>
      <w:r w:rsidR="004E0FC3">
        <w:t xml:space="preserve"> </w:t>
      </w:r>
      <w:r>
        <w:t xml:space="preserve">  </w:t>
      </w:r>
      <w:r w:rsidR="004A5D19">
        <w:rPr>
          <w:b/>
        </w:rPr>
        <w:t>12.02.</w:t>
      </w:r>
      <w:r>
        <w:rPr>
          <w:b/>
        </w:rPr>
        <w:t xml:space="preserve">2016 </w:t>
      </w:r>
      <w:r w:rsidR="00061C8E">
        <w:rPr>
          <w:b/>
        </w:rPr>
        <w:t>(пятница)</w:t>
      </w:r>
      <w:r w:rsidR="004E0FC3">
        <w:rPr>
          <w:b/>
        </w:rPr>
        <w:t xml:space="preserve">         </w:t>
      </w:r>
      <w:r w:rsidR="00BD2908">
        <w:rPr>
          <w:b/>
        </w:rPr>
        <w:t xml:space="preserve"> </w:t>
      </w:r>
      <w:bookmarkStart w:id="0" w:name="_GoBack"/>
      <w:bookmarkEnd w:id="0"/>
    </w:p>
    <w:p w:rsidR="00061C8E" w:rsidRDefault="00061C8E">
      <w:pPr>
        <w:rPr>
          <w:b/>
        </w:rPr>
      </w:pPr>
      <w:r>
        <w:rPr>
          <w:b/>
        </w:rPr>
        <w:t xml:space="preserve">      </w:t>
      </w:r>
      <w:r w:rsidR="004E0FC3">
        <w:rPr>
          <w:b/>
        </w:rPr>
        <w:t xml:space="preserve">                                                   </w:t>
      </w:r>
      <w:r>
        <w:rPr>
          <w:b/>
        </w:rPr>
        <w:t xml:space="preserve">  </w:t>
      </w:r>
      <w:r w:rsidR="004A5D19">
        <w:rPr>
          <w:b/>
        </w:rPr>
        <w:t>13.02</w:t>
      </w:r>
      <w:r>
        <w:rPr>
          <w:b/>
        </w:rPr>
        <w:t xml:space="preserve">.2016 (суббота) </w:t>
      </w:r>
      <w:r w:rsidR="004E0FC3">
        <w:rPr>
          <w:b/>
        </w:rPr>
        <w:t xml:space="preserve">          </w:t>
      </w:r>
    </w:p>
    <w:p w:rsidR="00061C8E" w:rsidRDefault="004E0FC3" w:rsidP="00BD2908">
      <w:pPr>
        <w:tabs>
          <w:tab w:val="left" w:pos="7530"/>
        </w:tabs>
        <w:rPr>
          <w:b/>
        </w:rPr>
      </w:pPr>
      <w:r>
        <w:rPr>
          <w:b/>
        </w:rPr>
        <w:t xml:space="preserve">                                                           </w:t>
      </w:r>
      <w:r w:rsidR="004A5D19">
        <w:rPr>
          <w:b/>
        </w:rPr>
        <w:t>14.02.</w:t>
      </w:r>
      <w:r w:rsidR="00061C8E">
        <w:rPr>
          <w:b/>
        </w:rPr>
        <w:t xml:space="preserve">2016 </w:t>
      </w:r>
      <w:r w:rsidR="00BD2908">
        <w:rPr>
          <w:b/>
        </w:rPr>
        <w:t xml:space="preserve">(воскресенье)   </w:t>
      </w:r>
    </w:p>
    <w:p w:rsidR="00061C8E" w:rsidRDefault="00061C8E">
      <w:pPr>
        <w:rPr>
          <w:b/>
        </w:rPr>
      </w:pPr>
      <w:r>
        <w:rPr>
          <w:b/>
        </w:rPr>
        <w:t xml:space="preserve">                  </w:t>
      </w:r>
    </w:p>
    <w:p w:rsidR="0001656D" w:rsidRDefault="0001656D">
      <w:r>
        <w:rPr>
          <w:b/>
        </w:rPr>
        <w:t xml:space="preserve">                   </w:t>
      </w:r>
      <w:r w:rsidR="004E0FC3">
        <w:t>Регистрация участников</w:t>
      </w:r>
      <w:r>
        <w:t xml:space="preserve"> </w:t>
      </w:r>
      <w:r w:rsidR="004E0FC3">
        <w:t xml:space="preserve"> </w:t>
      </w:r>
      <w:r>
        <w:t xml:space="preserve">до </w:t>
      </w:r>
      <w:r w:rsidR="00FC7225">
        <w:t>12.02</w:t>
      </w:r>
      <w:r>
        <w:t>.16 г.,18.00 (жеребьёвка)</w:t>
      </w:r>
    </w:p>
    <w:p w:rsidR="00DB2FA3" w:rsidRPr="00061C8E" w:rsidRDefault="0001656D">
      <w:r>
        <w:t xml:space="preserve">                   Рег</w:t>
      </w:r>
      <w:r w:rsidR="00FC7225">
        <w:t>истрационный взнос – 2</w:t>
      </w:r>
      <w:r w:rsidR="004A5D19">
        <w:t>000 руб. с участника соревнований</w:t>
      </w:r>
    </w:p>
    <w:p w:rsidR="0001656D" w:rsidRPr="00061C8E" w:rsidRDefault="0001656D">
      <w:r>
        <w:t xml:space="preserve">                  </w:t>
      </w:r>
      <w:r w:rsidR="00DB2FA3">
        <w:rPr>
          <w:lang w:val="en-US"/>
        </w:rPr>
        <w:t>http</w:t>
      </w:r>
      <w:r w:rsidR="00DB2FA3" w:rsidRPr="00DB2FA3">
        <w:t>://</w:t>
      </w:r>
      <w:r w:rsidR="00DB2FA3">
        <w:rPr>
          <w:lang w:val="en-US"/>
        </w:rPr>
        <w:t>www</w:t>
      </w:r>
      <w:r w:rsidR="00DB2FA3" w:rsidRPr="00DB2FA3">
        <w:t xml:space="preserve">. </w:t>
      </w:r>
      <w:r w:rsidR="00FC7225">
        <w:t>http://tennis-togliatti.ru</w:t>
      </w:r>
    </w:p>
    <w:p w:rsidR="00DB2FA3" w:rsidRDefault="00DB2FA3">
      <w:r w:rsidRPr="00DB2FA3">
        <w:t xml:space="preserve">                   </w:t>
      </w:r>
      <w:r>
        <w:t xml:space="preserve">Гл. судья турнира:  </w:t>
      </w:r>
      <w:proofErr w:type="spellStart"/>
      <w:r>
        <w:t>Шленев</w:t>
      </w:r>
      <w:proofErr w:type="spellEnd"/>
      <w:r>
        <w:t xml:space="preserve">  Алексей т. 8(963)119-47-66</w:t>
      </w:r>
    </w:p>
    <w:p w:rsidR="00DB2FA3" w:rsidRPr="00516D13" w:rsidRDefault="004E0FC3">
      <w:r>
        <w:rPr>
          <w:b/>
        </w:rPr>
        <w:t>7. Награждение:</w:t>
      </w:r>
      <w:r w:rsidR="00F732E4" w:rsidRPr="00F732E4">
        <w:t xml:space="preserve"> </w:t>
      </w:r>
      <w:r w:rsidR="00F732E4">
        <w:t xml:space="preserve">Победители и призёры соревнований награждаются ценными призами. </w:t>
      </w:r>
      <w:r w:rsidR="00F732E4" w:rsidRPr="004E0FC3">
        <w:rPr>
          <w:b/>
        </w:rPr>
        <w:t>Банкет</w:t>
      </w:r>
      <w:r w:rsidR="004A5D19">
        <w:t xml:space="preserve"> по желанию.</w:t>
      </w:r>
    </w:p>
    <w:sectPr w:rsidR="00DB2FA3" w:rsidRPr="00516D13" w:rsidSect="00B82E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301E"/>
    <w:rsid w:val="0001656D"/>
    <w:rsid w:val="00061C8E"/>
    <w:rsid w:val="0007301E"/>
    <w:rsid w:val="002145F4"/>
    <w:rsid w:val="004A5D19"/>
    <w:rsid w:val="004D2EC2"/>
    <w:rsid w:val="004E0FC3"/>
    <w:rsid w:val="00516D13"/>
    <w:rsid w:val="006E7E40"/>
    <w:rsid w:val="00863ABD"/>
    <w:rsid w:val="00943186"/>
    <w:rsid w:val="00AD307E"/>
    <w:rsid w:val="00B82E24"/>
    <w:rsid w:val="00B95571"/>
    <w:rsid w:val="00BD2908"/>
    <w:rsid w:val="00DB2FA3"/>
    <w:rsid w:val="00DC3040"/>
    <w:rsid w:val="00E221FE"/>
    <w:rsid w:val="00E411B7"/>
    <w:rsid w:val="00ED6CEC"/>
    <w:rsid w:val="00F443AA"/>
    <w:rsid w:val="00F732E4"/>
    <w:rsid w:val="00FC7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E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2F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2F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Admin</cp:lastModifiedBy>
  <cp:revision>6</cp:revision>
  <dcterms:created xsi:type="dcterms:W3CDTF">2016-02-03T14:34:00Z</dcterms:created>
  <dcterms:modified xsi:type="dcterms:W3CDTF">2016-02-04T10:32:00Z</dcterms:modified>
</cp:coreProperties>
</file>